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8853" w14:textId="5EB79FF2" w:rsidR="00104CDC" w:rsidRDefault="00104CDC" w:rsidP="00104CDC">
      <w:pPr>
        <w:jc w:val="center"/>
      </w:pPr>
      <w:r>
        <w:t>Airport Fee Structure 2026</w:t>
      </w:r>
    </w:p>
    <w:p w14:paraId="444FB5A9" w14:textId="77777777" w:rsidR="00104CDC" w:rsidRPr="00F50CBE" w:rsidRDefault="00104CDC" w:rsidP="00104CDC">
      <w:pPr>
        <w:spacing w:after="0"/>
        <w:ind w:hanging="9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Airport Division</w:t>
      </w:r>
    </w:p>
    <w:tbl>
      <w:tblPr>
        <w:tblW w:w="10620" w:type="dxa"/>
        <w:tblInd w:w="-72" w:type="dxa"/>
        <w:tblLook w:val="04A0" w:firstRow="1" w:lastRow="0" w:firstColumn="1" w:lastColumn="0" w:noHBand="0" w:noVBand="1"/>
      </w:tblPr>
      <w:tblGrid>
        <w:gridCol w:w="180"/>
        <w:gridCol w:w="5400"/>
        <w:gridCol w:w="1800"/>
        <w:gridCol w:w="880"/>
        <w:gridCol w:w="2090"/>
        <w:gridCol w:w="270"/>
      </w:tblGrid>
      <w:tr w:rsidR="00104CDC" w:rsidRPr="00F50CBE" w14:paraId="2E13515F" w14:textId="77777777" w:rsidTr="00BA38EA">
        <w:trPr>
          <w:trHeight w:val="30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F8F3A1" w14:textId="77777777" w:rsidR="00104CDC" w:rsidRPr="00F50CBE" w:rsidRDefault="00104CDC" w:rsidP="003144D6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0"/>
                <w:szCs w:val="20"/>
              </w:rPr>
            </w:pPr>
            <w:r w:rsidRPr="00F50CBE">
              <w:rPr>
                <w:rFonts w:eastAsia="Times New Roman" w:cs="Calibri"/>
                <w:b/>
                <w:i/>
                <w:color w:val="000000"/>
                <w:sz w:val="20"/>
                <w:szCs w:val="20"/>
              </w:rPr>
              <w:t>Rentals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73C29" w14:textId="77777777" w:rsidR="00104CDC" w:rsidRPr="00F50CBE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BAE1D" w14:textId="77777777" w:rsidR="00104CDC" w:rsidRPr="00F50CBE" w:rsidRDefault="00104CDC" w:rsidP="003144D6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</w:p>
        </w:tc>
      </w:tr>
      <w:tr w:rsidR="00104CDC" w:rsidRPr="00F50CBE" w14:paraId="5648DECA" w14:textId="77777777" w:rsidTr="00BA38EA">
        <w:trPr>
          <w:trHeight w:val="18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58440" w14:textId="77777777" w:rsidR="00104CDC" w:rsidRPr="00F50CBE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First Generation Hangars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F63D0" w14:textId="77777777" w:rsidR="00104CDC" w:rsidRPr="00F50CBE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51739" w14:textId="13C1215C" w:rsidR="00104CDC" w:rsidRPr="00F50CBE" w:rsidRDefault="00104CDC" w:rsidP="00BA38EA">
            <w:pPr>
              <w:spacing w:after="0" w:line="240" w:lineRule="auto"/>
              <w:contextualSpacing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$1</w:t>
            </w:r>
            <w:r w:rsidR="00C231AF">
              <w:rPr>
                <w:rFonts w:eastAsia="Times New Roman" w:cs="Calibri"/>
                <w:bCs/>
                <w:color w:val="000000"/>
                <w:sz w:val="20"/>
                <w:szCs w:val="20"/>
              </w:rPr>
              <w:t>90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.00/month, plus tax</w:t>
            </w:r>
          </w:p>
        </w:tc>
      </w:tr>
      <w:tr w:rsidR="00104CDC" w:rsidRPr="00F50CBE" w14:paraId="7A48D4DD" w14:textId="77777777" w:rsidTr="00BA38EA">
        <w:trPr>
          <w:trHeight w:val="30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7D99A" w14:textId="77777777" w:rsidR="00104CDC" w:rsidRPr="00F50CBE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Second Generation Hangars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3CA35" w14:textId="77777777" w:rsidR="00104CDC" w:rsidRPr="00F50CBE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0FDE4" w14:textId="77777777" w:rsidR="00104CDC" w:rsidRPr="00F50CBE" w:rsidRDefault="00104CDC" w:rsidP="00BA38EA">
            <w:pPr>
              <w:spacing w:after="0" w:line="240" w:lineRule="auto"/>
              <w:contextualSpacing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$250.00/month, plus tax</w:t>
            </w:r>
          </w:p>
        </w:tc>
      </w:tr>
      <w:tr w:rsidR="00104CDC" w:rsidRPr="00F50CBE" w14:paraId="3CAE170F" w14:textId="77777777" w:rsidTr="00BA38EA">
        <w:trPr>
          <w:trHeight w:val="30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1B1599" w14:textId="77777777" w:rsidR="00104CDC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Third Generation Hangars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87D67" w14:textId="77777777" w:rsidR="00104CDC" w:rsidRPr="00F50CBE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FA4B2" w14:textId="07AE823C" w:rsidR="00104CDC" w:rsidRDefault="00104CDC" w:rsidP="00BA38EA">
            <w:pPr>
              <w:spacing w:after="0" w:line="240" w:lineRule="auto"/>
              <w:contextualSpacing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$290.00/month, plus tax</w:t>
            </w:r>
          </w:p>
        </w:tc>
      </w:tr>
      <w:tr w:rsidR="00104CDC" w:rsidRPr="00F50CBE" w14:paraId="2EDE05FD" w14:textId="77777777" w:rsidTr="00BA38EA">
        <w:trPr>
          <w:trHeight w:val="30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75E7B" w14:textId="77777777" w:rsidR="00104CDC" w:rsidRPr="00F50CBE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Garage Space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0922F" w14:textId="77777777" w:rsidR="00104CDC" w:rsidRPr="00F50CBE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51EDE" w14:textId="108C38EA" w:rsidR="00104CDC" w:rsidRPr="00F50CBE" w:rsidRDefault="00104CDC" w:rsidP="00BA38EA">
            <w:pPr>
              <w:spacing w:after="0" w:line="240" w:lineRule="auto"/>
              <w:contextualSpacing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$1</w:t>
            </w:r>
            <w:r w:rsidR="002808ED">
              <w:rPr>
                <w:rFonts w:eastAsia="Times New Roman" w:cs="Calibri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0.00/month, plus tax</w:t>
            </w:r>
          </w:p>
        </w:tc>
      </w:tr>
      <w:tr w:rsidR="00104CDC" w:rsidRPr="00F50CBE" w14:paraId="42151721" w14:textId="77777777" w:rsidTr="00BA38EA">
        <w:trPr>
          <w:trHeight w:val="30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87E80" w14:textId="77777777" w:rsidR="00104CDC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Oversized T-Hangar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9A1D4" w14:textId="77777777" w:rsidR="00104CDC" w:rsidRPr="00F50CBE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23E1A" w14:textId="281A6B66" w:rsidR="00104CDC" w:rsidRDefault="00104CDC" w:rsidP="00BA38EA">
            <w:pPr>
              <w:spacing w:after="0" w:line="240" w:lineRule="auto"/>
              <w:contextualSpacing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$33</w:t>
            </w:r>
            <w:r w:rsidR="00E227D3">
              <w:rPr>
                <w:rFonts w:eastAsia="Times New Roman" w:cs="Calibri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.00/month, plus tax</w:t>
            </w:r>
          </w:p>
        </w:tc>
      </w:tr>
      <w:tr w:rsidR="00104CDC" w:rsidRPr="00F50CBE" w14:paraId="552C02FE" w14:textId="77777777" w:rsidTr="00BA38EA">
        <w:trPr>
          <w:trHeight w:val="30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522DB" w14:textId="77777777" w:rsidR="00104CDC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Ground Lease for Private Hangar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70B8B" w14:textId="77777777" w:rsidR="00104CDC" w:rsidRPr="00F50CBE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2A11F" w14:textId="5FFCAEC0" w:rsidR="00104CDC" w:rsidRDefault="00104CDC" w:rsidP="00BA38EA">
            <w:pPr>
              <w:spacing w:after="0" w:line="240" w:lineRule="auto"/>
              <w:contextualSpacing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$.2</w:t>
            </w:r>
            <w:r w:rsidR="009278EE">
              <w:rPr>
                <w:rFonts w:eastAsia="Times New Roman" w:cs="Calibri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/sq. ft. per year</w:t>
            </w:r>
          </w:p>
        </w:tc>
      </w:tr>
      <w:tr w:rsidR="00104CDC" w:rsidRPr="00F50CBE" w14:paraId="3DB8FBDF" w14:textId="77777777" w:rsidTr="00BA38EA">
        <w:trPr>
          <w:trHeight w:val="30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BB739" w14:textId="77777777" w:rsidR="00104CDC" w:rsidRPr="00F50CBE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Terminal Lease space (Exclusive space)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0BD3A" w14:textId="77777777" w:rsidR="00104CDC" w:rsidRPr="00F50CBE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84AC4" w14:textId="77777777" w:rsidR="00104CDC" w:rsidRPr="00F50CBE" w:rsidRDefault="00104CDC" w:rsidP="00BA38EA">
            <w:pPr>
              <w:spacing w:after="0" w:line="240" w:lineRule="auto"/>
              <w:contextualSpacing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$30.00/sq. ft. per month</w:t>
            </w:r>
          </w:p>
        </w:tc>
      </w:tr>
      <w:tr w:rsidR="00104CDC" w:rsidRPr="00F50CBE" w14:paraId="27D9B60C" w14:textId="77777777" w:rsidTr="00BA38EA">
        <w:trPr>
          <w:trHeight w:val="30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A37C77" w14:textId="77777777" w:rsidR="00104CDC" w:rsidRPr="00F50CBE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Terminal Lease space (Shared space)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AD4FF" w14:textId="77777777" w:rsidR="00104CDC" w:rsidRPr="00F50CBE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A068B" w14:textId="77777777" w:rsidR="00104CDC" w:rsidRPr="00F50CBE" w:rsidRDefault="00104CDC" w:rsidP="00BA38EA">
            <w:pPr>
              <w:spacing w:after="0" w:line="240" w:lineRule="auto"/>
              <w:contextualSpacing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$25.00/sq. ft. per month</w:t>
            </w:r>
          </w:p>
        </w:tc>
      </w:tr>
      <w:tr w:rsidR="00104CDC" w:rsidRPr="00F50CBE" w14:paraId="5B89E56D" w14:textId="77777777" w:rsidTr="003144D6">
        <w:trPr>
          <w:trHeight w:val="30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9C2FF" w14:textId="77777777" w:rsidR="00104CDC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Concession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AAC44" w14:textId="77777777" w:rsidR="00104CDC" w:rsidRPr="00F50CBE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FA1AA" w14:textId="77777777" w:rsidR="00104CDC" w:rsidRDefault="00104CDC" w:rsidP="00BA38EA">
            <w:pPr>
              <w:spacing w:after="0" w:line="240" w:lineRule="auto"/>
              <w:contextualSpacing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15% of gross revenue/month</w:t>
            </w:r>
          </w:p>
        </w:tc>
      </w:tr>
      <w:tr w:rsidR="00104CDC" w:rsidRPr="00F50CBE" w14:paraId="390F0B31" w14:textId="77777777" w:rsidTr="003144D6">
        <w:trPr>
          <w:trHeight w:val="30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199AD" w14:textId="77777777" w:rsidR="00104CDC" w:rsidRDefault="00104CDC" w:rsidP="003144D6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0"/>
                <w:szCs w:val="20"/>
              </w:rPr>
            </w:pPr>
          </w:p>
          <w:p w14:paraId="54336B4D" w14:textId="280D480B" w:rsidR="00104CDC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i/>
                <w:color w:val="000000"/>
                <w:sz w:val="20"/>
                <w:szCs w:val="20"/>
              </w:rPr>
              <w:t>Other Fees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8479B" w14:textId="77777777" w:rsidR="00104CDC" w:rsidRPr="00F50CBE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FEEF4" w14:textId="77777777" w:rsidR="00104CDC" w:rsidRDefault="00104CDC" w:rsidP="00BA38EA">
            <w:pPr>
              <w:spacing w:after="0" w:line="240" w:lineRule="auto"/>
              <w:contextualSpacing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</w:p>
        </w:tc>
      </w:tr>
      <w:tr w:rsidR="00104CDC" w:rsidRPr="00F50CBE" w14:paraId="4C16E8A5" w14:textId="77777777" w:rsidTr="003144D6">
        <w:trPr>
          <w:trHeight w:val="30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D16B8" w14:textId="77777777" w:rsidR="00104CDC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Jet A and 100LL Fuel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D4200" w14:textId="77777777" w:rsidR="00104CDC" w:rsidRPr="00F50CBE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9B379" w14:textId="77777777" w:rsidR="00104CDC" w:rsidRDefault="00104CDC" w:rsidP="00BA38EA">
            <w:pPr>
              <w:spacing w:after="0" w:line="240" w:lineRule="auto"/>
              <w:contextualSpacing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$.07 per gallon flow fee</w:t>
            </w:r>
          </w:p>
        </w:tc>
      </w:tr>
      <w:tr w:rsidR="00104CDC" w:rsidRPr="00F50CBE" w14:paraId="57780F77" w14:textId="77777777" w:rsidTr="003144D6">
        <w:trPr>
          <w:trHeight w:val="30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7EAEB" w14:textId="77777777" w:rsidR="00104CDC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Landing Fees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BFF34" w14:textId="77777777" w:rsidR="00104CDC" w:rsidRPr="00F50CBE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A52D2" w14:textId="0D0280A2" w:rsidR="00104CDC" w:rsidRDefault="00104CDC" w:rsidP="00BA38EA">
            <w:pPr>
              <w:spacing w:after="0" w:line="240" w:lineRule="auto"/>
              <w:contextualSpacing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$1.</w:t>
            </w:r>
            <w:r w:rsidR="00CA64FF">
              <w:rPr>
                <w:rFonts w:eastAsia="Times New Roman" w:cs="Calibri"/>
                <w:bCs/>
                <w:color w:val="000000"/>
                <w:sz w:val="20"/>
                <w:szCs w:val="20"/>
              </w:rPr>
              <w:t>25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/1,000 lbs. over 12,500 lbs.</w:t>
            </w:r>
          </w:p>
        </w:tc>
      </w:tr>
      <w:tr w:rsidR="00104CDC" w:rsidRPr="00F50CBE" w14:paraId="40221084" w14:textId="77777777" w:rsidTr="003144D6">
        <w:trPr>
          <w:trHeight w:val="30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62584" w14:textId="77777777" w:rsidR="00104CDC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Apron Fee (Signatory Aircraft)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A1844" w14:textId="77777777" w:rsidR="00104CDC" w:rsidRPr="00F50CBE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19DF9" w14:textId="77777777" w:rsidR="00104CDC" w:rsidRDefault="00104CDC" w:rsidP="00BA38EA">
            <w:pPr>
              <w:spacing w:after="0" w:line="240" w:lineRule="auto"/>
              <w:contextualSpacing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(Minimum fee of $25.00)</w:t>
            </w:r>
          </w:p>
          <w:p w14:paraId="29265F48" w14:textId="77777777" w:rsidR="00104CDC" w:rsidRDefault="00104CDC" w:rsidP="00BA38EA">
            <w:pPr>
              <w:spacing w:after="0" w:line="240" w:lineRule="auto"/>
              <w:contextualSpacing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$150.00</w:t>
            </w:r>
          </w:p>
        </w:tc>
      </w:tr>
      <w:tr w:rsidR="00104CDC" w:rsidRPr="00F50CBE" w14:paraId="3CCD3B0E" w14:textId="77777777" w:rsidTr="003144D6">
        <w:trPr>
          <w:trHeight w:val="30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07D1A" w14:textId="77777777" w:rsidR="00104CDC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Conference Room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C56E4" w14:textId="77777777" w:rsidR="00104CDC" w:rsidRPr="00F50CBE" w:rsidRDefault="00104CDC" w:rsidP="003144D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E39D4" w14:textId="77777777" w:rsidR="00104CDC" w:rsidRDefault="00104CDC" w:rsidP="00BA38EA">
            <w:pPr>
              <w:spacing w:after="0" w:line="240" w:lineRule="auto"/>
              <w:contextualSpacing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$80.00/per 4 hours</w:t>
            </w:r>
          </w:p>
        </w:tc>
      </w:tr>
      <w:tr w:rsidR="00104CDC" w:rsidRPr="00F50CBE" w14:paraId="25ABB288" w14:textId="77777777" w:rsidTr="003144D6">
        <w:trPr>
          <w:gridAfter w:val="1"/>
          <w:wAfter w:w="270" w:type="dxa"/>
          <w:trHeight w:val="30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F550A" w14:textId="77777777" w:rsidR="00104CDC" w:rsidRDefault="00104CDC" w:rsidP="003144D6">
            <w:pPr>
              <w:spacing w:after="0" w:line="240" w:lineRule="auto"/>
              <w:ind w:left="-180" w:right="274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E36A6" w14:textId="77777777" w:rsidR="00104CDC" w:rsidRPr="00F50CBE" w:rsidRDefault="00104CDC" w:rsidP="003144D6">
            <w:pPr>
              <w:spacing w:after="0" w:line="240" w:lineRule="auto"/>
              <w:ind w:left="-180" w:right="274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36C3A" w14:textId="77777777" w:rsidR="00104CDC" w:rsidRDefault="00104CDC" w:rsidP="003144D6">
            <w:pPr>
              <w:spacing w:after="0" w:line="240" w:lineRule="auto"/>
              <w:ind w:left="-180" w:right="274"/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</w:p>
        </w:tc>
      </w:tr>
      <w:tr w:rsidR="00104CDC" w:rsidRPr="000A7BC0" w14:paraId="05943C8F" w14:textId="77777777" w:rsidTr="00BC603F">
        <w:trPr>
          <w:gridBefore w:val="1"/>
          <w:gridAfter w:val="2"/>
          <w:wBefore w:w="180" w:type="dxa"/>
          <w:wAfter w:w="2360" w:type="dxa"/>
          <w:trHeight w:val="1305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ECCD7E" w14:textId="0AD69CB1" w:rsidR="00104CDC" w:rsidRPr="00894057" w:rsidRDefault="00104CDC" w:rsidP="00104CDC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18"/>
                <w:szCs w:val="18"/>
              </w:rPr>
            </w:pPr>
            <w:r w:rsidRPr="00894057">
              <w:rPr>
                <w:rFonts w:eastAsia="Times New Roman" w:cs="Calibri"/>
                <w:b/>
                <w:i/>
                <w:color w:val="000000"/>
                <w:sz w:val="18"/>
                <w:szCs w:val="18"/>
              </w:rPr>
              <w:t>There are no apron or tie-down fees</w:t>
            </w:r>
            <w:r w:rsidR="00BC603F">
              <w:rPr>
                <w:rFonts w:eastAsia="Times New Roman" w:cs="Calibri"/>
                <w:b/>
                <w:i/>
                <w:color w:val="000000"/>
                <w:sz w:val="18"/>
                <w:szCs w:val="18"/>
              </w:rPr>
              <w:t xml:space="preserve"> for non-signatory aircraft</w:t>
            </w:r>
            <w:r w:rsidRPr="00894057">
              <w:rPr>
                <w:rFonts w:eastAsia="Times New Roman" w:cs="Calibri"/>
                <w:b/>
                <w:i/>
                <w:color w:val="000000"/>
                <w:sz w:val="18"/>
                <w:szCs w:val="18"/>
              </w:rPr>
              <w:t xml:space="preserve"> under normal circumstances; however, if an aircraft remains tied down and is not relocated during snow removal operations, an initial fee of $80.00 will be assessed. An additional $30.00 fee will be applied for each subsequent 24-hour period the aircraft remains in place. Enforcement of these fees shall be at the discretion of the Airport Manager.</w:t>
            </w:r>
          </w:p>
        </w:tc>
      </w:tr>
    </w:tbl>
    <w:p w14:paraId="5AFA02F1" w14:textId="28379AFD" w:rsidR="00104CDC" w:rsidRDefault="00104CDC"/>
    <w:sectPr w:rsidR="00104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DC"/>
    <w:rsid w:val="00104CDC"/>
    <w:rsid w:val="002808ED"/>
    <w:rsid w:val="004727AB"/>
    <w:rsid w:val="009278EE"/>
    <w:rsid w:val="00BA38EA"/>
    <w:rsid w:val="00BC603F"/>
    <w:rsid w:val="00C231AF"/>
    <w:rsid w:val="00CA64FF"/>
    <w:rsid w:val="00CF38B0"/>
    <w:rsid w:val="00DB0BA7"/>
    <w:rsid w:val="00DC45EC"/>
    <w:rsid w:val="00DD6E64"/>
    <w:rsid w:val="00E227D3"/>
    <w:rsid w:val="00E9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360A3"/>
  <w15:chartTrackingRefBased/>
  <w15:docId w15:val="{DE4A5615-E52D-4233-91B5-6C2F12A3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989</Characters>
  <Application>Microsoft Office Word</Application>
  <DocSecurity>0</DocSecurity>
  <Lines>8</Lines>
  <Paragraphs>2</Paragraphs>
  <ScaleCrop>false</ScaleCrop>
  <Company>City of Watertown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Meriwether</dc:creator>
  <cp:keywords/>
  <dc:description/>
  <cp:lastModifiedBy>Ian Meriwether</cp:lastModifiedBy>
  <cp:revision>9</cp:revision>
  <dcterms:created xsi:type="dcterms:W3CDTF">2025-09-04T16:21:00Z</dcterms:created>
  <dcterms:modified xsi:type="dcterms:W3CDTF">2025-12-22T17:07:00Z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9e786ad2-b0d6-4fb7-9977-8f41f40117e0</vt:lpwstr>
  </property>
</Properties>
</file>